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7702" w14:textId="25890336" w:rsidR="00516C51" w:rsidRDefault="00C00816" w:rsidP="00516C51">
      <w:pPr>
        <w:pStyle w:val="Heading1"/>
        <w:numPr>
          <w:ilvl w:val="0"/>
          <w:numId w:val="0"/>
        </w:numPr>
        <w:ind w:left="-142" w:right="651"/>
        <w:rPr>
          <w:rFonts w:cs="Calibri"/>
          <w:b w:val="0"/>
          <w:bCs w:val="0"/>
        </w:rPr>
      </w:pPr>
      <w:r w:rsidRPr="67A7828B">
        <w:rPr>
          <w:rFonts w:cs="Calibri"/>
          <w:sz w:val="28"/>
        </w:rPr>
        <w:t>T</w:t>
      </w:r>
      <w:r w:rsidR="00516C51" w:rsidRPr="67A7828B">
        <w:rPr>
          <w:rFonts w:cs="Calibri"/>
          <w:sz w:val="28"/>
        </w:rPr>
        <w:t xml:space="preserve">idplan </w:t>
      </w:r>
      <w:r w:rsidRPr="67A7828B">
        <w:rPr>
          <w:rFonts w:cs="Calibri"/>
          <w:sz w:val="22"/>
          <w:szCs w:val="22"/>
        </w:rPr>
        <w:t>(uppdatera</w:t>
      </w:r>
      <w:r w:rsidR="000A602C" w:rsidRPr="67A7828B">
        <w:rPr>
          <w:rFonts w:cs="Calibri"/>
          <w:sz w:val="22"/>
          <w:szCs w:val="22"/>
        </w:rPr>
        <w:t>d</w:t>
      </w:r>
      <w:r w:rsidRPr="67A7828B">
        <w:rPr>
          <w:rFonts w:cs="Calibri"/>
          <w:sz w:val="22"/>
          <w:szCs w:val="22"/>
        </w:rPr>
        <w:t xml:space="preserve">: </w:t>
      </w:r>
      <w:r w:rsidR="519746D4" w:rsidRPr="67A7828B">
        <w:rPr>
          <w:rFonts w:cs="Calibri"/>
          <w:sz w:val="22"/>
          <w:szCs w:val="22"/>
        </w:rPr>
        <w:t>27 maj</w:t>
      </w:r>
      <w:r w:rsidR="006142B1" w:rsidRPr="67A7828B">
        <w:rPr>
          <w:rFonts w:cs="Calibri"/>
          <w:sz w:val="22"/>
          <w:szCs w:val="22"/>
        </w:rPr>
        <w:t xml:space="preserve"> </w:t>
      </w:r>
      <w:r w:rsidRPr="67A7828B">
        <w:rPr>
          <w:rFonts w:cs="Calibri"/>
          <w:sz w:val="22"/>
          <w:szCs w:val="22"/>
        </w:rPr>
        <w:t>202</w:t>
      </w:r>
      <w:r w:rsidR="5516B8E0" w:rsidRPr="67A7828B">
        <w:rPr>
          <w:rFonts w:cs="Calibri"/>
          <w:sz w:val="22"/>
          <w:szCs w:val="22"/>
        </w:rPr>
        <w:t>4</w:t>
      </w:r>
      <w:r w:rsidRPr="67A7828B">
        <w:rPr>
          <w:rFonts w:cs="Calibri"/>
          <w:sz w:val="22"/>
          <w:szCs w:val="22"/>
        </w:rPr>
        <w:t>)</w:t>
      </w:r>
      <w:r w:rsidR="00516C51" w:rsidRPr="67A7828B">
        <w:rPr>
          <w:rFonts w:cs="Calibri"/>
          <w:sz w:val="22"/>
          <w:szCs w:val="22"/>
        </w:rPr>
        <w:t xml:space="preserve"> </w:t>
      </w:r>
      <w:r>
        <w:br/>
      </w:r>
      <w:r w:rsidR="000578B6" w:rsidRPr="67A7828B">
        <w:rPr>
          <w:rFonts w:cs="Calibri"/>
          <w:b w:val="0"/>
          <w:bCs w:val="0"/>
        </w:rPr>
        <w:t>Standardprojekt</w:t>
      </w:r>
      <w:r w:rsidR="00516C51" w:rsidRPr="67A7828B">
        <w:rPr>
          <w:rFonts w:cs="Calibri"/>
          <w:b w:val="0"/>
          <w:bCs w:val="0"/>
        </w:rPr>
        <w:t xml:space="preserve"> </w:t>
      </w:r>
      <w:r>
        <w:br/>
      </w:r>
      <w:r w:rsidR="00516C51" w:rsidRPr="67A7828B">
        <w:rPr>
          <w:rFonts w:cs="Calibri"/>
          <w:b w:val="0"/>
          <w:bCs w:val="0"/>
        </w:rPr>
        <w:t>SS 2900</w:t>
      </w:r>
      <w:r w:rsidR="411E63DA" w:rsidRPr="67A7828B">
        <w:rPr>
          <w:rFonts w:cs="Calibri"/>
          <w:b w:val="0"/>
          <w:bCs w:val="0"/>
        </w:rPr>
        <w:t>3</w:t>
      </w:r>
      <w:r w:rsidR="00516C51" w:rsidRPr="67A7828B">
        <w:rPr>
          <w:rFonts w:cs="Calibri"/>
          <w:b w:val="0"/>
          <w:bCs w:val="0"/>
        </w:rPr>
        <w:t xml:space="preserve"> ”Mätning av sociala och miljömässiga effekter – </w:t>
      </w:r>
      <w:r w:rsidR="78535303" w:rsidRPr="67A7828B">
        <w:rPr>
          <w:rFonts w:cs="Calibri"/>
          <w:b w:val="0"/>
          <w:bCs w:val="0"/>
        </w:rPr>
        <w:t>Estimering av orsakssamband</w:t>
      </w:r>
      <w:r w:rsidR="00516C51" w:rsidRPr="67A7828B">
        <w:rPr>
          <w:rFonts w:cs="Calibri"/>
          <w:b w:val="0"/>
          <w:bCs w:val="0"/>
        </w:rPr>
        <w:t>”</w:t>
      </w:r>
      <w:r w:rsidR="00542B3F" w:rsidRPr="67A7828B">
        <w:rPr>
          <w:rFonts w:cs="Calibri"/>
          <w:b w:val="0"/>
          <w:bCs w:val="0"/>
        </w:rPr>
        <w:t xml:space="preserve"> </w:t>
      </w:r>
      <w:r>
        <w:br/>
      </w:r>
      <w:r w:rsidR="00542B3F" w:rsidRPr="67A7828B">
        <w:rPr>
          <w:rFonts w:cs="Calibri"/>
          <w:b w:val="0"/>
          <w:bCs w:val="0"/>
        </w:rPr>
        <w:t>SS 2900</w:t>
      </w:r>
      <w:r w:rsidR="7B2D195A" w:rsidRPr="67A7828B">
        <w:rPr>
          <w:rFonts w:cs="Calibri"/>
          <w:b w:val="0"/>
          <w:bCs w:val="0"/>
        </w:rPr>
        <w:t>4</w:t>
      </w:r>
      <w:r w:rsidR="00542B3F" w:rsidRPr="67A7828B">
        <w:rPr>
          <w:rFonts w:cs="Calibri"/>
          <w:b w:val="0"/>
          <w:bCs w:val="0"/>
        </w:rPr>
        <w:t xml:space="preserve"> ”Mätning av sociala och miljömässiga effekter – </w:t>
      </w:r>
      <w:r w:rsidR="52FA7DC4" w:rsidRPr="67A7828B">
        <w:rPr>
          <w:rFonts w:cs="Calibri"/>
          <w:b w:val="0"/>
          <w:bCs w:val="0"/>
        </w:rPr>
        <w:t>Förändringsteori</w:t>
      </w:r>
      <w:r w:rsidR="00542B3F" w:rsidRPr="67A7828B">
        <w:rPr>
          <w:rFonts w:cs="Calibri"/>
          <w:b w:val="0"/>
          <w:bCs w:val="0"/>
        </w:rPr>
        <w:t>”</w:t>
      </w:r>
    </w:p>
    <w:p w14:paraId="70EE49EE" w14:textId="00973583" w:rsidR="00AD3614" w:rsidRDefault="00AD3614" w:rsidP="00AD3614">
      <w:pPr>
        <w:pStyle w:val="BodyText"/>
      </w:pPr>
    </w:p>
    <w:tbl>
      <w:tblPr>
        <w:tblStyle w:val="TableGrid"/>
        <w:tblW w:w="9062" w:type="dxa"/>
        <w:tblInd w:w="-113" w:type="dxa"/>
        <w:tblLook w:val="04A0" w:firstRow="1" w:lastRow="0" w:firstColumn="1" w:lastColumn="0" w:noHBand="0" w:noVBand="1"/>
      </w:tblPr>
      <w:tblGrid>
        <w:gridCol w:w="2730"/>
        <w:gridCol w:w="6332"/>
      </w:tblGrid>
      <w:tr w:rsidR="00AD3614" w14:paraId="6606A342" w14:textId="77777777" w:rsidTr="67A7828B">
        <w:tc>
          <w:tcPr>
            <w:tcW w:w="2730" w:type="dxa"/>
          </w:tcPr>
          <w:p w14:paraId="7E0AA8D9" w14:textId="676842B6" w:rsidR="00AD3614" w:rsidRDefault="325795C4" w:rsidP="00AD3614">
            <w:pPr>
              <w:pStyle w:val="BodyText"/>
              <w:ind w:left="0"/>
            </w:pPr>
            <w:r w:rsidRPr="67A7828B">
              <w:rPr>
                <w:b/>
                <w:bCs/>
              </w:rPr>
              <w:t xml:space="preserve">Juni-Augusti </w:t>
            </w:r>
            <w:r w:rsidR="001334B7" w:rsidRPr="67A7828B">
              <w:rPr>
                <w:b/>
                <w:bCs/>
              </w:rPr>
              <w:t>202</w:t>
            </w:r>
            <w:r w:rsidR="67AB315F" w:rsidRPr="67A7828B">
              <w:rPr>
                <w:b/>
                <w:bCs/>
              </w:rPr>
              <w:t>4</w:t>
            </w:r>
          </w:p>
        </w:tc>
        <w:tc>
          <w:tcPr>
            <w:tcW w:w="6332" w:type="dxa"/>
          </w:tcPr>
          <w:p w14:paraId="2B5F9146" w14:textId="2F470E18" w:rsidR="00AD3614" w:rsidRDefault="686BB3D5" w:rsidP="00D02645">
            <w:pPr>
              <w:pStyle w:val="BodyText"/>
              <w:ind w:left="0"/>
            </w:pPr>
            <w:r>
              <w:t>U</w:t>
            </w:r>
            <w:r w:rsidR="001334B7">
              <w:t>nder</w:t>
            </w:r>
            <w:r w:rsidR="6254C298">
              <w:t xml:space="preserve">grupper </w:t>
            </w:r>
            <w:r w:rsidR="31653FF7">
              <w:t xml:space="preserve">fortsätter med </w:t>
            </w:r>
            <w:r w:rsidR="68B08137">
              <w:t>att utveckla respektiv</w:t>
            </w:r>
            <w:r w:rsidR="5A7BA143">
              <w:t>e</w:t>
            </w:r>
            <w:r w:rsidR="68B08137">
              <w:t xml:space="preserve"> utkast och koordinerar med AG2 med hänsyn taget till sommaruppehåll</w:t>
            </w:r>
            <w:r w:rsidR="1E3264FD">
              <w:t>.</w:t>
            </w:r>
            <w:r w:rsidR="4E8806F5">
              <w:t xml:space="preserve"> </w:t>
            </w:r>
          </w:p>
          <w:p w14:paraId="79FC7AF9" w14:textId="0805EFC6" w:rsidR="00AD3614" w:rsidRDefault="1E3264FD" w:rsidP="00D02645">
            <w:pPr>
              <w:pStyle w:val="BodyText"/>
              <w:ind w:left="0"/>
            </w:pPr>
            <w:r>
              <w:t>Teknisk godkännande hanteras av SIS projektledning</w:t>
            </w:r>
          </w:p>
        </w:tc>
      </w:tr>
      <w:tr w:rsidR="67A7828B" w14:paraId="09A9555F" w14:textId="77777777" w:rsidTr="67A7828B">
        <w:trPr>
          <w:trHeight w:val="300"/>
        </w:trPr>
        <w:tc>
          <w:tcPr>
            <w:tcW w:w="2730" w:type="dxa"/>
          </w:tcPr>
          <w:p w14:paraId="3B722E47" w14:textId="344092AC" w:rsidR="68B08137" w:rsidRDefault="68B08137" w:rsidP="67A7828B">
            <w:pPr>
              <w:pStyle w:val="BodyText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  Augusti/september 2024</w:t>
            </w:r>
          </w:p>
        </w:tc>
        <w:tc>
          <w:tcPr>
            <w:tcW w:w="6332" w:type="dxa"/>
          </w:tcPr>
          <w:p w14:paraId="6393352D" w14:textId="67C80A2D" w:rsidR="68B08137" w:rsidRDefault="68B08137" w:rsidP="67A7828B">
            <w:pPr>
              <w:pStyle w:val="BodyText"/>
            </w:pPr>
            <w:r>
              <w:t xml:space="preserve">  Ny ansvarig för undergrupp “estimering av orsakssamband” utses</w:t>
            </w:r>
          </w:p>
          <w:p w14:paraId="79AB098C" w14:textId="1230CEC7" w:rsidR="67A7828B" w:rsidRDefault="67A7828B" w:rsidP="67A7828B">
            <w:pPr>
              <w:pStyle w:val="BodyText"/>
            </w:pPr>
          </w:p>
        </w:tc>
      </w:tr>
      <w:tr w:rsidR="67A7828B" w14:paraId="376BD6FB" w14:textId="77777777" w:rsidTr="67A7828B">
        <w:trPr>
          <w:trHeight w:val="300"/>
        </w:trPr>
        <w:tc>
          <w:tcPr>
            <w:tcW w:w="2730" w:type="dxa"/>
          </w:tcPr>
          <w:p w14:paraId="33C9CE1B" w14:textId="2C66D33D" w:rsidR="371260FE" w:rsidRDefault="371260FE" w:rsidP="67A7828B">
            <w:pPr>
              <w:pStyle w:val="BodyText"/>
              <w:ind w:left="0"/>
            </w:pPr>
            <w:r w:rsidRPr="67A7828B">
              <w:rPr>
                <w:b/>
                <w:bCs/>
              </w:rPr>
              <w:t>Augusti</w:t>
            </w:r>
            <w:r w:rsidR="68B08137" w:rsidRPr="67A7828B">
              <w:rPr>
                <w:b/>
                <w:bCs/>
              </w:rPr>
              <w:t>– Oktober 2024</w:t>
            </w:r>
          </w:p>
          <w:p w14:paraId="7B7D5FCA" w14:textId="008EE169" w:rsidR="67A7828B" w:rsidRDefault="67A7828B" w:rsidP="67A7828B">
            <w:pPr>
              <w:pStyle w:val="BodyText"/>
              <w:rPr>
                <w:b/>
                <w:bCs/>
              </w:rPr>
            </w:pPr>
          </w:p>
        </w:tc>
        <w:tc>
          <w:tcPr>
            <w:tcW w:w="6332" w:type="dxa"/>
          </w:tcPr>
          <w:p w14:paraId="3BA0D14A" w14:textId="5866188E" w:rsidR="68B08137" w:rsidRDefault="68B08137" w:rsidP="67A7828B">
            <w:pPr>
              <w:pStyle w:val="BodyText"/>
              <w:ind w:left="0"/>
            </w:pPr>
            <w:r>
              <w:t>Undergrupper fortsätter med att utveckla respektiv</w:t>
            </w:r>
            <w:r w:rsidR="4625C8C9">
              <w:t>e</w:t>
            </w:r>
            <w:r>
              <w:t xml:space="preserve"> utkast och koordinerar med AG2 </w:t>
            </w:r>
          </w:p>
          <w:p w14:paraId="210CBF03" w14:textId="36E024F5" w:rsidR="67A7828B" w:rsidRDefault="67A7828B" w:rsidP="67A7828B">
            <w:pPr>
              <w:pStyle w:val="BodyText"/>
            </w:pPr>
          </w:p>
        </w:tc>
      </w:tr>
      <w:tr w:rsidR="00AD3614" w14:paraId="09565C6B" w14:textId="77777777" w:rsidTr="67A7828B">
        <w:tc>
          <w:tcPr>
            <w:tcW w:w="2730" w:type="dxa"/>
          </w:tcPr>
          <w:p w14:paraId="27B1FE1C" w14:textId="400C349D" w:rsidR="00AD3614" w:rsidRDefault="028A6009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>Slutet</w:t>
            </w:r>
            <w:r w:rsidR="68B08137" w:rsidRPr="67A7828B">
              <w:rPr>
                <w:b/>
                <w:bCs/>
              </w:rPr>
              <w:t xml:space="preserve"> av </w:t>
            </w:r>
            <w:r w:rsidR="1F4744FB" w:rsidRPr="67A7828B">
              <w:rPr>
                <w:b/>
                <w:bCs/>
              </w:rPr>
              <w:t>oktober</w:t>
            </w:r>
          </w:p>
        </w:tc>
        <w:tc>
          <w:tcPr>
            <w:tcW w:w="6332" w:type="dxa"/>
          </w:tcPr>
          <w:p w14:paraId="726E378F" w14:textId="4EB8FF11" w:rsidR="001334B7" w:rsidRDefault="001334B7" w:rsidP="00D02645">
            <w:pPr>
              <w:pStyle w:val="BodyText"/>
              <w:ind w:left="0"/>
            </w:pPr>
            <w:r>
              <w:t xml:space="preserve">En TK-kommentarsrunda på tre veckor öppnas upp där alla TK-deltagare har möjlighet att komma </w:t>
            </w:r>
            <w:r w:rsidR="4D73CBFC">
              <w:t>med synpunkter på utkasten.</w:t>
            </w:r>
            <w:r>
              <w:t xml:space="preserve"> Kommentarerna sammanställs och skickas till AG</w:t>
            </w:r>
            <w:r w:rsidR="04FA785F">
              <w:t>2</w:t>
            </w:r>
            <w:r>
              <w:t xml:space="preserve"> </w:t>
            </w:r>
            <w:r w:rsidR="024E561F">
              <w:t xml:space="preserve">(+undergrupper) </w:t>
            </w:r>
            <w:r>
              <w:t>för hantering</w:t>
            </w:r>
          </w:p>
        </w:tc>
      </w:tr>
      <w:tr w:rsidR="00AD3614" w14:paraId="43C1E8C8" w14:textId="77777777" w:rsidTr="67A7828B">
        <w:tc>
          <w:tcPr>
            <w:tcW w:w="2730" w:type="dxa"/>
          </w:tcPr>
          <w:p w14:paraId="4EA8D5EA" w14:textId="422E7B9A" w:rsidR="00AD3614" w:rsidRDefault="34595DC4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November </w:t>
            </w:r>
            <w:r w:rsidR="1E3984F2" w:rsidRPr="67A7828B">
              <w:rPr>
                <w:b/>
                <w:bCs/>
              </w:rPr>
              <w:t xml:space="preserve">2024 – </w:t>
            </w:r>
          </w:p>
          <w:p w14:paraId="512424E6" w14:textId="727F1D29" w:rsidR="00AD3614" w:rsidRDefault="1E63C7D9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Januari </w:t>
            </w:r>
            <w:r w:rsidR="1E3984F2" w:rsidRPr="67A7828B">
              <w:rPr>
                <w:b/>
                <w:bCs/>
              </w:rPr>
              <w:t>2025</w:t>
            </w:r>
          </w:p>
        </w:tc>
        <w:tc>
          <w:tcPr>
            <w:tcW w:w="6332" w:type="dxa"/>
          </w:tcPr>
          <w:p w14:paraId="72A875F3" w14:textId="06A9A3FC" w:rsidR="001334B7" w:rsidRDefault="001334B7" w:rsidP="00D02645">
            <w:pPr>
              <w:pStyle w:val="BodyText"/>
              <w:ind w:left="0"/>
            </w:pPr>
            <w:r>
              <w:t xml:space="preserve">AG </w:t>
            </w:r>
            <w:r w:rsidR="573558D6">
              <w:t>2</w:t>
            </w:r>
            <w:r>
              <w:t xml:space="preserve"> </w:t>
            </w:r>
            <w:r w:rsidR="4E963276">
              <w:t xml:space="preserve">(+undergrupper) </w:t>
            </w:r>
            <w:r>
              <w:t xml:space="preserve">bearbetar synpunkterna från </w:t>
            </w:r>
            <w:proofErr w:type="spellStart"/>
            <w:r>
              <w:t>TK:n</w:t>
            </w:r>
            <w:proofErr w:type="spellEnd"/>
            <w:r>
              <w:t xml:space="preserve"> och förädlar </w:t>
            </w:r>
            <w:r w:rsidR="00542B3F">
              <w:t xml:space="preserve">utkasten </w:t>
            </w:r>
            <w:r>
              <w:t>ytterligare</w:t>
            </w:r>
          </w:p>
        </w:tc>
      </w:tr>
      <w:tr w:rsidR="00AD3614" w14:paraId="7ADB0F97" w14:textId="77777777" w:rsidTr="67A7828B">
        <w:tc>
          <w:tcPr>
            <w:tcW w:w="2730" w:type="dxa"/>
          </w:tcPr>
          <w:p w14:paraId="010C2417" w14:textId="346DC956" w:rsidR="00AD3614" w:rsidRDefault="4A8D8996" w:rsidP="67A7828B">
            <w:pPr>
              <w:pStyle w:val="BodyText"/>
              <w:ind w:left="0"/>
            </w:pPr>
            <w:r w:rsidRPr="67A7828B">
              <w:rPr>
                <w:b/>
                <w:bCs/>
              </w:rPr>
              <w:t xml:space="preserve">Februari/mars </w:t>
            </w:r>
          </w:p>
        </w:tc>
        <w:tc>
          <w:tcPr>
            <w:tcW w:w="6332" w:type="dxa"/>
          </w:tcPr>
          <w:p w14:paraId="49D13B41" w14:textId="6115FF9A" w:rsidR="001334B7" w:rsidRDefault="33A341A7" w:rsidP="00D02645">
            <w:pPr>
              <w:pStyle w:val="BodyText"/>
              <w:ind w:left="0"/>
            </w:pPr>
            <w:r>
              <w:t>En till TK-kommentarsrunda på tre veckor.</w:t>
            </w:r>
          </w:p>
        </w:tc>
      </w:tr>
      <w:tr w:rsidR="00AD3614" w14:paraId="15915DC0" w14:textId="77777777" w:rsidTr="67A7828B">
        <w:tc>
          <w:tcPr>
            <w:tcW w:w="2730" w:type="dxa"/>
          </w:tcPr>
          <w:p w14:paraId="40F21D80" w14:textId="38A7AB17" w:rsidR="00AD3614" w:rsidRPr="00B13663" w:rsidRDefault="33A341A7" w:rsidP="00AD3614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>Mars</w:t>
            </w:r>
            <w:r w:rsidR="3A4D5DA7" w:rsidRPr="67A7828B">
              <w:rPr>
                <w:b/>
                <w:bCs/>
              </w:rPr>
              <w:t xml:space="preserve"> </w:t>
            </w:r>
            <w:r w:rsidRPr="67A7828B">
              <w:rPr>
                <w:b/>
                <w:bCs/>
              </w:rPr>
              <w:t>-</w:t>
            </w:r>
            <w:r w:rsidR="3A4D5DA7" w:rsidRPr="67A7828B">
              <w:rPr>
                <w:b/>
                <w:bCs/>
              </w:rPr>
              <w:t xml:space="preserve"> </w:t>
            </w:r>
            <w:r w:rsidR="5630F92A" w:rsidRPr="67A7828B">
              <w:rPr>
                <w:b/>
                <w:bCs/>
              </w:rPr>
              <w:t xml:space="preserve">Juni </w:t>
            </w:r>
            <w:r w:rsidR="5FDF5A22">
              <w:t>(inkl.</w:t>
            </w:r>
            <w:r w:rsidR="59BECE37">
              <w:t xml:space="preserve"> </w:t>
            </w:r>
            <w:r w:rsidR="5FDF5A22">
              <w:t>ställtid)</w:t>
            </w:r>
          </w:p>
        </w:tc>
        <w:tc>
          <w:tcPr>
            <w:tcW w:w="6332" w:type="dxa"/>
          </w:tcPr>
          <w:p w14:paraId="708CE90E" w14:textId="2E49A3CF" w:rsidR="001334B7" w:rsidRDefault="33A341A7" w:rsidP="00D02645">
            <w:pPr>
              <w:pStyle w:val="BodyText"/>
              <w:ind w:left="0"/>
            </w:pPr>
            <w:r>
              <w:t xml:space="preserve">AG 2 (+undergrupper) bearbetar synpunkterna från </w:t>
            </w:r>
            <w:proofErr w:type="spellStart"/>
            <w:r>
              <w:t>TK:n</w:t>
            </w:r>
            <w:proofErr w:type="spellEnd"/>
            <w:r>
              <w:t xml:space="preserve"> och förädlar utkasten ytterligare</w:t>
            </w:r>
            <w:r w:rsidR="07BB0951">
              <w:t>.</w:t>
            </w:r>
          </w:p>
          <w:p w14:paraId="60E682DD" w14:textId="512297FA" w:rsidR="001334B7" w:rsidRDefault="001334B7" w:rsidP="00D02645">
            <w:pPr>
              <w:pStyle w:val="BodyText"/>
              <w:ind w:left="0"/>
            </w:pPr>
          </w:p>
          <w:p w14:paraId="236284E7" w14:textId="291FCEA8" w:rsidR="001334B7" w:rsidRDefault="07BB0951" w:rsidP="00D02645">
            <w:pPr>
              <w:pStyle w:val="BodyText"/>
              <w:ind w:left="0"/>
            </w:pPr>
            <w:r>
              <w:t>Utkasten skickas till SIS granskning inför remiss &amp; hantering av återkoppling av AG2 eller sammankallandegrupp</w:t>
            </w:r>
            <w:r w:rsidR="2666AF2F">
              <w:t>.</w:t>
            </w:r>
          </w:p>
        </w:tc>
      </w:tr>
      <w:tr w:rsidR="00F42344" w14:paraId="2837BAD1" w14:textId="77777777" w:rsidTr="67A7828B">
        <w:tc>
          <w:tcPr>
            <w:tcW w:w="2730" w:type="dxa"/>
          </w:tcPr>
          <w:p w14:paraId="478B655C" w14:textId="4D5EBE11" w:rsidR="00F42344" w:rsidRDefault="33A341A7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Mitten av </w:t>
            </w:r>
            <w:r w:rsidR="5DB70685" w:rsidRPr="67A7828B">
              <w:rPr>
                <w:b/>
                <w:bCs/>
              </w:rPr>
              <w:t>augusti</w:t>
            </w:r>
            <w:r w:rsidRPr="67A7828B">
              <w:rPr>
                <w:b/>
                <w:bCs/>
              </w:rPr>
              <w:t>-</w:t>
            </w:r>
          </w:p>
          <w:p w14:paraId="34FC647C" w14:textId="02A70645" w:rsidR="00F42344" w:rsidRDefault="5317B611" w:rsidP="00AD3614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>mitten av</w:t>
            </w:r>
            <w:r w:rsidR="0B411F15" w:rsidRPr="67A7828B">
              <w:rPr>
                <w:b/>
                <w:bCs/>
              </w:rPr>
              <w:t xml:space="preserve"> oktober</w:t>
            </w:r>
          </w:p>
        </w:tc>
        <w:tc>
          <w:tcPr>
            <w:tcW w:w="6332" w:type="dxa"/>
          </w:tcPr>
          <w:p w14:paraId="51A7AA29" w14:textId="6920A0C8" w:rsidR="00F42344" w:rsidRDefault="0038664C" w:rsidP="67A7828B">
            <w:pPr>
              <w:pStyle w:val="BodyText"/>
              <w:ind w:left="0"/>
            </w:pPr>
            <w:r>
              <w:t>Formell SIS-remiss, 8 veckor</w:t>
            </w:r>
          </w:p>
        </w:tc>
      </w:tr>
      <w:tr w:rsidR="67A7828B" w14:paraId="4519889F" w14:textId="77777777" w:rsidTr="67A7828B">
        <w:trPr>
          <w:trHeight w:val="300"/>
        </w:trPr>
        <w:tc>
          <w:tcPr>
            <w:tcW w:w="2730" w:type="dxa"/>
          </w:tcPr>
          <w:p w14:paraId="1A236CDC" w14:textId="4D78CF06" w:rsidR="42F006D0" w:rsidRDefault="42F006D0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 xml:space="preserve">Slutet av oktober - </w:t>
            </w:r>
            <w:r>
              <w:br/>
            </w:r>
            <w:r w:rsidRPr="67A7828B">
              <w:rPr>
                <w:b/>
                <w:bCs/>
              </w:rPr>
              <w:t>Slutet av november</w:t>
            </w:r>
          </w:p>
          <w:p w14:paraId="14C8C7E3" w14:textId="77CF1BE8" w:rsidR="67A7828B" w:rsidRDefault="67A7828B" w:rsidP="67A7828B">
            <w:pPr>
              <w:pStyle w:val="BodyText"/>
              <w:rPr>
                <w:b/>
                <w:bCs/>
              </w:rPr>
            </w:pPr>
          </w:p>
        </w:tc>
        <w:tc>
          <w:tcPr>
            <w:tcW w:w="6332" w:type="dxa"/>
          </w:tcPr>
          <w:p w14:paraId="6D3C5861" w14:textId="58C853A4" w:rsidR="42F006D0" w:rsidRDefault="42F006D0" w:rsidP="67A7828B">
            <w:pPr>
              <w:pStyle w:val="BodyText"/>
              <w:ind w:left="0"/>
            </w:pPr>
            <w:r>
              <w:t xml:space="preserve">TK-möte för uppföljning av den formella remissen </w:t>
            </w:r>
          </w:p>
          <w:p w14:paraId="2F1AC9E6" w14:textId="37FFC928" w:rsidR="67A7828B" w:rsidRDefault="67A7828B" w:rsidP="67A7828B">
            <w:pPr>
              <w:pStyle w:val="BodyText"/>
              <w:ind w:left="0"/>
            </w:pPr>
          </w:p>
          <w:p w14:paraId="736EA98F" w14:textId="21F4E7FE" w:rsidR="42F006D0" w:rsidRDefault="42F006D0" w:rsidP="67A7828B">
            <w:pPr>
              <w:pStyle w:val="BodyText"/>
              <w:ind w:left="0"/>
            </w:pPr>
            <w:r>
              <w:t>Inkomna synpunkter från den formella SIS-remissen skickas till AG 2 för bearbetning och förädling av utkasten ytterligare</w:t>
            </w:r>
          </w:p>
        </w:tc>
      </w:tr>
      <w:tr w:rsidR="00D02645" w14:paraId="38F7429B" w14:textId="77777777" w:rsidTr="67A7828B">
        <w:tc>
          <w:tcPr>
            <w:tcW w:w="2730" w:type="dxa"/>
            <w:shd w:val="clear" w:color="auto" w:fill="auto"/>
          </w:tcPr>
          <w:p w14:paraId="00E09591" w14:textId="47C9394B" w:rsidR="00D02645" w:rsidRPr="00B13663" w:rsidRDefault="42F006D0" w:rsidP="67A7828B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>Slutet av november-december</w:t>
            </w:r>
          </w:p>
        </w:tc>
        <w:tc>
          <w:tcPr>
            <w:tcW w:w="6332" w:type="dxa"/>
            <w:shd w:val="clear" w:color="auto" w:fill="auto"/>
          </w:tcPr>
          <w:p w14:paraId="75DD6C16" w14:textId="5CE48DE2" w:rsidR="00D02645" w:rsidRPr="00B13663" w:rsidRDefault="42F006D0" w:rsidP="00AD3614">
            <w:pPr>
              <w:pStyle w:val="BodyText"/>
              <w:ind w:left="0"/>
            </w:pPr>
            <w:r>
              <w:t>Utkasten skickas till SIS slutgranskning, återkoppling hanteras av AG2 eller sammankallandegrupp</w:t>
            </w:r>
          </w:p>
          <w:p w14:paraId="42D67946" w14:textId="4873E404" w:rsidR="00D02645" w:rsidRPr="00B13663" w:rsidRDefault="00D02645" w:rsidP="00AD3614">
            <w:pPr>
              <w:pStyle w:val="BodyText"/>
              <w:ind w:left="0"/>
            </w:pPr>
          </w:p>
        </w:tc>
      </w:tr>
      <w:tr w:rsidR="00B13663" w14:paraId="5E622784" w14:textId="77777777" w:rsidTr="67A7828B">
        <w:tc>
          <w:tcPr>
            <w:tcW w:w="2730" w:type="dxa"/>
            <w:shd w:val="clear" w:color="auto" w:fill="auto"/>
          </w:tcPr>
          <w:p w14:paraId="74337C0B" w14:textId="22629C3C" w:rsidR="00B13663" w:rsidRPr="00B13663" w:rsidRDefault="0F0DAA65" w:rsidP="00B13663">
            <w:pPr>
              <w:pStyle w:val="BodyText"/>
              <w:ind w:left="0"/>
              <w:rPr>
                <w:b/>
                <w:bCs/>
              </w:rPr>
            </w:pPr>
            <w:r w:rsidRPr="67A7828B">
              <w:rPr>
                <w:b/>
                <w:bCs/>
              </w:rPr>
              <w:t>Början av januari 2026</w:t>
            </w:r>
          </w:p>
        </w:tc>
        <w:tc>
          <w:tcPr>
            <w:tcW w:w="6332" w:type="dxa"/>
            <w:shd w:val="clear" w:color="auto" w:fill="auto"/>
          </w:tcPr>
          <w:p w14:paraId="762AAE00" w14:textId="3B7B3A15" w:rsidR="00B13663" w:rsidRPr="00B13663" w:rsidRDefault="00B13663" w:rsidP="67A7828B">
            <w:pPr>
              <w:pStyle w:val="BodyText"/>
              <w:ind w:left="0"/>
              <w:rPr>
                <w:i/>
                <w:iCs/>
              </w:rPr>
            </w:pPr>
            <w:r>
              <w:t xml:space="preserve">Publicering av </w:t>
            </w:r>
            <w:r w:rsidR="1403168C">
              <w:t>dokumenten</w:t>
            </w:r>
            <w:r>
              <w:br/>
            </w:r>
          </w:p>
        </w:tc>
      </w:tr>
    </w:tbl>
    <w:p w14:paraId="77C089AF" w14:textId="306F08E5" w:rsidR="001334B7" w:rsidRDefault="001334B7" w:rsidP="00AD3614">
      <w:pPr>
        <w:pStyle w:val="BodyText"/>
      </w:pPr>
    </w:p>
    <w:p w14:paraId="1D7E07CF" w14:textId="39749195" w:rsidR="00B7306D" w:rsidRDefault="001334B7" w:rsidP="00A4280B">
      <w:pPr>
        <w:pStyle w:val="BodyText"/>
      </w:pPr>
      <w:r w:rsidRPr="001334B7">
        <w:rPr>
          <w:noProof/>
        </w:rPr>
        <w:drawing>
          <wp:inline distT="0" distB="0" distL="0" distR="0" wp14:anchorId="03D825CB" wp14:editId="01C435B6">
            <wp:extent cx="1992573" cy="1630908"/>
            <wp:effectExtent l="0" t="0" r="8255" b="7620"/>
            <wp:docPr id="559" name="Google Shape;559;p8" descr="A picture containing text, sign, street, screensho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Google Shape;559;p8" descr="A picture containing text, sign, street, screenshot&#10;&#10;Description automatically generated"/>
                    <pic:cNvPicPr preferRelativeResize="0"/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003034" cy="16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0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A50D" w14:textId="77777777" w:rsidR="003F1B90" w:rsidRDefault="003F1B90" w:rsidP="00211407">
      <w:pPr>
        <w:spacing w:after="0" w:line="240" w:lineRule="auto"/>
      </w:pPr>
      <w:r>
        <w:separator/>
      </w:r>
    </w:p>
  </w:endnote>
  <w:endnote w:type="continuationSeparator" w:id="0">
    <w:p w14:paraId="6573AE8A" w14:textId="77777777" w:rsidR="003F1B90" w:rsidRDefault="003F1B90" w:rsidP="0021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8CC4" w14:textId="77777777" w:rsidR="00211407" w:rsidRDefault="00211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6338" w14:textId="77777777" w:rsidR="00211407" w:rsidRDefault="00211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87F7" w14:textId="77777777" w:rsidR="00211407" w:rsidRDefault="0021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1C0E" w14:textId="77777777" w:rsidR="003F1B90" w:rsidRDefault="003F1B90" w:rsidP="00211407">
      <w:pPr>
        <w:spacing w:after="0" w:line="240" w:lineRule="auto"/>
      </w:pPr>
      <w:r>
        <w:separator/>
      </w:r>
    </w:p>
  </w:footnote>
  <w:footnote w:type="continuationSeparator" w:id="0">
    <w:p w14:paraId="1223A03E" w14:textId="77777777" w:rsidR="003F1B90" w:rsidRDefault="003F1B90" w:rsidP="0021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536C" w14:textId="77777777" w:rsidR="00211407" w:rsidRDefault="00211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FC66" w14:textId="77777777" w:rsidR="00211407" w:rsidRDefault="00211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2A1C" w14:textId="77777777" w:rsidR="00211407" w:rsidRDefault="0021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7F43E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DA60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AC025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162EF2"/>
    <w:multiLevelType w:val="hybridMultilevel"/>
    <w:tmpl w:val="3A0A1660"/>
    <w:lvl w:ilvl="0" w:tplc="041D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897680E"/>
    <w:multiLevelType w:val="multilevel"/>
    <w:tmpl w:val="B88A31E6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ascii="Calibri" w:hAnsi="Calibri" w:hint="default"/>
        <w:b/>
        <w:bCs/>
      </w:rPr>
    </w:lvl>
    <w:lvl w:ilvl="2">
      <w:start w:val="1"/>
      <w:numFmt w:val="decimal"/>
      <w:pStyle w:val="Heading3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1718756">
    <w:abstractNumId w:val="4"/>
  </w:num>
  <w:num w:numId="2" w16cid:durableId="839976181">
    <w:abstractNumId w:val="3"/>
  </w:num>
  <w:num w:numId="3" w16cid:durableId="1327124272">
    <w:abstractNumId w:val="2"/>
  </w:num>
  <w:num w:numId="4" w16cid:durableId="1445418814">
    <w:abstractNumId w:val="1"/>
  </w:num>
  <w:num w:numId="5" w16cid:durableId="90868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51"/>
    <w:rsid w:val="000578B6"/>
    <w:rsid w:val="000A602C"/>
    <w:rsid w:val="001334B7"/>
    <w:rsid w:val="00211407"/>
    <w:rsid w:val="00292613"/>
    <w:rsid w:val="003500FB"/>
    <w:rsid w:val="003812D3"/>
    <w:rsid w:val="0038664C"/>
    <w:rsid w:val="003F1B90"/>
    <w:rsid w:val="00446357"/>
    <w:rsid w:val="00516C51"/>
    <w:rsid w:val="00542B3F"/>
    <w:rsid w:val="005A7618"/>
    <w:rsid w:val="006142B1"/>
    <w:rsid w:val="0069024D"/>
    <w:rsid w:val="006B1D20"/>
    <w:rsid w:val="007A5F98"/>
    <w:rsid w:val="00A4280B"/>
    <w:rsid w:val="00AD3614"/>
    <w:rsid w:val="00B13663"/>
    <w:rsid w:val="00B6649E"/>
    <w:rsid w:val="00B7306D"/>
    <w:rsid w:val="00C00816"/>
    <w:rsid w:val="00C754DD"/>
    <w:rsid w:val="00CA0DE8"/>
    <w:rsid w:val="00D02645"/>
    <w:rsid w:val="00E30D30"/>
    <w:rsid w:val="00E72AA0"/>
    <w:rsid w:val="00E76A24"/>
    <w:rsid w:val="00E87910"/>
    <w:rsid w:val="00EB5CDC"/>
    <w:rsid w:val="00F42344"/>
    <w:rsid w:val="00F430AA"/>
    <w:rsid w:val="00FB7C48"/>
    <w:rsid w:val="00FF5C71"/>
    <w:rsid w:val="024E561F"/>
    <w:rsid w:val="028A6009"/>
    <w:rsid w:val="04FA785F"/>
    <w:rsid w:val="07BB0951"/>
    <w:rsid w:val="0A8CA688"/>
    <w:rsid w:val="0B411F15"/>
    <w:rsid w:val="0F0DAA65"/>
    <w:rsid w:val="1403168C"/>
    <w:rsid w:val="1763D347"/>
    <w:rsid w:val="1E3264FD"/>
    <w:rsid w:val="1E3984F2"/>
    <w:rsid w:val="1E63C7D9"/>
    <w:rsid w:val="1F4744FB"/>
    <w:rsid w:val="2666AF2F"/>
    <w:rsid w:val="287A1EFD"/>
    <w:rsid w:val="29A074B5"/>
    <w:rsid w:val="2A80FD15"/>
    <w:rsid w:val="2DBD5AC7"/>
    <w:rsid w:val="30429181"/>
    <w:rsid w:val="31653FF7"/>
    <w:rsid w:val="31B6C121"/>
    <w:rsid w:val="325795C4"/>
    <w:rsid w:val="33A341A7"/>
    <w:rsid w:val="34595DC4"/>
    <w:rsid w:val="371260FE"/>
    <w:rsid w:val="3A4D5DA7"/>
    <w:rsid w:val="4082A5D3"/>
    <w:rsid w:val="40A8A4F9"/>
    <w:rsid w:val="411E63DA"/>
    <w:rsid w:val="42BB488B"/>
    <w:rsid w:val="42F006D0"/>
    <w:rsid w:val="43DB1111"/>
    <w:rsid w:val="4625C8C9"/>
    <w:rsid w:val="479864BA"/>
    <w:rsid w:val="4A8D8996"/>
    <w:rsid w:val="4D73CBFC"/>
    <w:rsid w:val="4E8806F5"/>
    <w:rsid w:val="4E963276"/>
    <w:rsid w:val="4FC45F04"/>
    <w:rsid w:val="519746D4"/>
    <w:rsid w:val="52FA7DC4"/>
    <w:rsid w:val="5317B611"/>
    <w:rsid w:val="533E905D"/>
    <w:rsid w:val="54A64C02"/>
    <w:rsid w:val="5516B8E0"/>
    <w:rsid w:val="5630F92A"/>
    <w:rsid w:val="573558D6"/>
    <w:rsid w:val="5872AE90"/>
    <w:rsid w:val="594BAAF5"/>
    <w:rsid w:val="59BECE37"/>
    <w:rsid w:val="5A7BA143"/>
    <w:rsid w:val="5DB70685"/>
    <w:rsid w:val="5DE333F3"/>
    <w:rsid w:val="5E8586DC"/>
    <w:rsid w:val="5F04F0D8"/>
    <w:rsid w:val="5FDF5A22"/>
    <w:rsid w:val="6254C298"/>
    <w:rsid w:val="64849538"/>
    <w:rsid w:val="67A7828B"/>
    <w:rsid w:val="67AB315F"/>
    <w:rsid w:val="686BB3D5"/>
    <w:rsid w:val="68B08137"/>
    <w:rsid w:val="6B67CFE2"/>
    <w:rsid w:val="6B9CDB16"/>
    <w:rsid w:val="7716D912"/>
    <w:rsid w:val="773A98A5"/>
    <w:rsid w:val="78535303"/>
    <w:rsid w:val="7B2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AA3"/>
  <w15:chartTrackingRefBased/>
  <w15:docId w15:val="{9750BD58-2A7A-40F8-857D-6CE0575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2"/>
    <w:qFormat/>
    <w:rsid w:val="00516C51"/>
    <w:pPr>
      <w:keepNext/>
      <w:keepLines/>
      <w:numPr>
        <w:numId w:val="1"/>
      </w:numPr>
      <w:spacing w:before="60" w:after="120" w:line="240" w:lineRule="auto"/>
      <w:outlineLvl w:val="0"/>
    </w:pPr>
    <w:rPr>
      <w:rFonts w:ascii="Calibri" w:eastAsiaTheme="majorEastAsia" w:hAnsi="Calibri" w:cstheme="majorBidi"/>
      <w:b/>
      <w:bCs/>
      <w:color w:val="000000" w:themeColor="text1"/>
      <w:sz w:val="23"/>
      <w:szCs w:val="28"/>
    </w:rPr>
  </w:style>
  <w:style w:type="paragraph" w:styleId="Heading2">
    <w:name w:val="heading 2"/>
    <w:next w:val="BodyText"/>
    <w:link w:val="Heading2Char"/>
    <w:uiPriority w:val="3"/>
    <w:qFormat/>
    <w:rsid w:val="00516C51"/>
    <w:pPr>
      <w:keepNext/>
      <w:keepLines/>
      <w:numPr>
        <w:ilvl w:val="1"/>
        <w:numId w:val="1"/>
      </w:numPr>
      <w:spacing w:before="60" w:after="60" w:line="240" w:lineRule="auto"/>
      <w:ind w:left="-142" w:hanging="709"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Heading3">
    <w:name w:val="heading 3"/>
    <w:next w:val="BodyText"/>
    <w:link w:val="Heading3Char"/>
    <w:uiPriority w:val="4"/>
    <w:qFormat/>
    <w:rsid w:val="00516C51"/>
    <w:pPr>
      <w:keepNext/>
      <w:keepLines/>
      <w:numPr>
        <w:ilvl w:val="2"/>
        <w:numId w:val="1"/>
      </w:numPr>
      <w:spacing w:before="60" w:after="120" w:line="240" w:lineRule="auto"/>
      <w:ind w:left="680" w:hanging="680"/>
      <w:outlineLvl w:val="2"/>
    </w:pPr>
    <w:rPr>
      <w:rFonts w:ascii="Calibri" w:eastAsiaTheme="majorEastAsia" w:hAnsi="Calibr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07"/>
  </w:style>
  <w:style w:type="paragraph" w:styleId="Footer">
    <w:name w:val="footer"/>
    <w:basedOn w:val="Normal"/>
    <w:link w:val="FooterChar"/>
    <w:uiPriority w:val="99"/>
    <w:unhideWhenUsed/>
    <w:rsid w:val="0021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07"/>
  </w:style>
  <w:style w:type="character" w:customStyle="1" w:styleId="Heading1Char">
    <w:name w:val="Heading 1 Char"/>
    <w:basedOn w:val="DefaultParagraphFont"/>
    <w:link w:val="Heading1"/>
    <w:uiPriority w:val="2"/>
    <w:rsid w:val="00516C51"/>
    <w:rPr>
      <w:rFonts w:ascii="Calibri" w:eastAsiaTheme="majorEastAsia" w:hAnsi="Calibri" w:cstheme="majorBidi"/>
      <w:b/>
      <w:bCs/>
      <w:color w:val="000000" w:themeColor="text1"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16C51"/>
    <w:rPr>
      <w:rFonts w:ascii="Calibri" w:eastAsiaTheme="majorEastAsia" w:hAnsi="Calibri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516C51"/>
    <w:rPr>
      <w:rFonts w:ascii="Calibri" w:eastAsiaTheme="majorEastAsia" w:hAnsi="Calibri" w:cstheme="majorBidi"/>
      <w:bCs/>
      <w:color w:val="000000" w:themeColor="text1"/>
    </w:rPr>
  </w:style>
  <w:style w:type="paragraph" w:styleId="BodyText">
    <w:name w:val="Body Text"/>
    <w:link w:val="BodyTextChar"/>
    <w:qFormat/>
    <w:rsid w:val="00516C51"/>
    <w:pPr>
      <w:spacing w:after="0" w:line="240" w:lineRule="auto"/>
      <w:ind w:left="-113" w:right="-113"/>
    </w:pPr>
    <w:rPr>
      <w:rFonts w:ascii="Calibri" w:hAnsi="Calibri" w:cs="Calibri"/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516C51"/>
    <w:rPr>
      <w:rFonts w:ascii="Calibri" w:hAnsi="Calibri" w:cs="Calibr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6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Bullet">
    <w:name w:val="List Bullet"/>
    <w:basedOn w:val="Normal"/>
    <w:uiPriority w:val="99"/>
    <w:semiHidden/>
    <w:unhideWhenUsed/>
    <w:rsid w:val="00AD361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361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3614"/>
    <w:pPr>
      <w:numPr>
        <w:numId w:val="5"/>
      </w:numPr>
      <w:contextualSpacing/>
    </w:pPr>
  </w:style>
  <w:style w:type="table" w:styleId="TableGrid">
    <w:name w:val="Table Grid"/>
    <w:basedOn w:val="TableNormal"/>
    <w:uiPriority w:val="39"/>
    <w:rsid w:val="00A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2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K_TK-namn xmlns="49b7b959-ad26-4455-a253-4c80b354e3f2" xsi:nil="true"/>
    <SISTK_TK xmlns="49b7b959-ad26-4455-a253-4c80b354e3f2" xsi:nil="true"/>
    <SISTK_Produktnamn xmlns="49b7b959-ad26-4455-a253-4c80b354e3f2" xsi:nil="true"/>
    <ISO_Created xmlns="49b7b959-ad26-4455-a253-4c80b354e3f2" xsi:nil="true"/>
    <Dokumenttaggar xmlns="49b7b959-ad26-4455-a253-4c80b354e3f2" xsi:nil="true"/>
    <pa218990034143caa44e92a174dc6658 xmlns="49b7b959-ad26-4455-a253-4c80b354e3f2">
      <Terms xmlns="http://schemas.microsoft.com/office/infopath/2007/PartnerControls"/>
    </pa218990034143caa44e92a174dc6658>
    <SISTK_Utgava xmlns="49b7b959-ad26-4455-a253-4c80b354e3f2" xsi:nil="true"/>
    <SISTK_TextContent xmlns="49b7b959-ad26-4455-a253-4c80b354e3f2" xsi:nil="true"/>
    <hefeddd52e9f45919dca17b4320d7442 xmlns="49b7b959-ad26-4455-a253-4c80b354e3f2">
      <Terms xmlns="http://schemas.microsoft.com/office/infopath/2007/PartnerControls"/>
    </hefeddd52e9f45919dca17b4320d7442>
    <SISTK_produktbeteckning xmlns="49b7b959-ad26-4455-a253-4c80b354e3f2" xsi:nil="true"/>
    <Custom_Id xmlns="49b7b959-ad26-4455-a253-4c80b354e3f2" xsi:nil="true"/>
    <ISO_Modified xmlns="49b7b959-ad26-4455-a253-4c80b354e3f2" xsi:nil="true"/>
    <TaxCatchAll xmlns="49b7b959-ad26-4455-a253-4c80b354e3f2" xsi:nil="true"/>
    <_dlc_DocId xmlns="b046e7ac-ba45-4657-b54e-4ec8bb0ccaec">TK626/AG02-2125113699-43</_dlc_DocId>
    <_dlc_DocIdUrl xmlns="b046e7ac-ba45-4657-b54e-4ec8bb0ccaec">
      <Url>https://sisswe.sharepoint.com/sites/SISTK626AG02/_layouts/15/DocIdRedir.aspx?ID=TK626%2fAG02-2125113699-43</Url>
      <Description>TK626/AG02-2125113699-43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STK_Kommittedokument" ma:contentTypeID="0x01010011A2348568FDB34D959DB8D8913679B900E67E9DC8AAF2714EB959A41174652FA0" ma:contentTypeVersion="5" ma:contentTypeDescription="" ma:contentTypeScope="" ma:versionID="211a7c523ea45d3295af6bafeaa17b8c">
  <xsd:schema xmlns:xsd="http://www.w3.org/2001/XMLSchema" xmlns:xs="http://www.w3.org/2001/XMLSchema" xmlns:p="http://schemas.microsoft.com/office/2006/metadata/properties" xmlns:ns2="49b7b959-ad26-4455-a253-4c80b354e3f2" xmlns:ns3="b046e7ac-ba45-4657-b54e-4ec8bb0ccaec" targetNamespace="http://schemas.microsoft.com/office/2006/metadata/properties" ma:root="true" ma:fieldsID="a91d446cc20e069f818cfe56b1739eee" ns2:_="" ns3:_="">
    <xsd:import namespace="49b7b959-ad26-4455-a253-4c80b354e3f2"/>
    <xsd:import namespace="b046e7ac-ba45-4657-b54e-4ec8bb0ccaec"/>
    <xsd:element name="properties">
      <xsd:complexType>
        <xsd:sequence>
          <xsd:element name="documentManagement">
            <xsd:complexType>
              <xsd:all>
                <xsd:element ref="ns2:SISTK_Produktnamn" minOccurs="0"/>
                <xsd:element ref="ns2:SISTK_produktbeteckning" minOccurs="0"/>
                <xsd:element ref="ns2:SISTK_TK-namn" minOccurs="0"/>
                <xsd:element ref="ns2:SISTK_Utgava" minOccurs="0"/>
                <xsd:element ref="ns2:pa218990034143caa44e92a174dc6658" minOccurs="0"/>
                <xsd:element ref="ns2:TaxCatchAll" minOccurs="0"/>
                <xsd:element ref="ns2:TaxCatchAllLabel" minOccurs="0"/>
                <xsd:element ref="ns2:hefeddd52e9f45919dca17b4320d7442" minOccurs="0"/>
                <xsd:element ref="ns2:Custom_Id" minOccurs="0"/>
                <xsd:element ref="ns2:ISO_Created" minOccurs="0"/>
                <xsd:element ref="ns2:ISO_Modified" minOccurs="0"/>
                <xsd:element ref="ns2:Dokumenttaggar" minOccurs="0"/>
                <xsd:element ref="ns2:SISTK_TextContent" minOccurs="0"/>
                <xsd:element ref="ns2:SISTK_TK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7b959-ad26-4455-a253-4c80b354e3f2" elementFormDefault="qualified">
    <xsd:import namespace="http://schemas.microsoft.com/office/2006/documentManagement/types"/>
    <xsd:import namespace="http://schemas.microsoft.com/office/infopath/2007/PartnerControls"/>
    <xsd:element name="SISTK_Produktnamn" ma:index="8" nillable="true" ma:displayName="Produktnamn" ma:internalName="SISTK_Produktnamn">
      <xsd:simpleType>
        <xsd:restriction base="dms:Note">
          <xsd:maxLength value="255"/>
        </xsd:restriction>
      </xsd:simpleType>
    </xsd:element>
    <xsd:element name="SISTK_produktbeteckning" ma:index="9" nillable="true" ma:displayName="Produktbeteckning" ma:description="Exempel SS-0000-0" ma:internalName="SISTK_produktbeteckning">
      <xsd:simpleType>
        <xsd:restriction base="dms:Text">
          <xsd:maxLength value="255"/>
        </xsd:restriction>
      </xsd:simpleType>
    </xsd:element>
    <xsd:element name="SISTK_TK-namn" ma:index="10" nillable="true" ma:displayName="Kommitté" ma:internalName="SISTK_TK_x002d_namn">
      <xsd:simpleType>
        <xsd:restriction base="dms:Text">
          <xsd:maxLength value="255"/>
        </xsd:restriction>
      </xsd:simpleType>
    </xsd:element>
    <xsd:element name="SISTK_Utgava" ma:index="11" nillable="true" ma:displayName="Utgåva" ma:internalName="SISTK_Utgava">
      <xsd:simpleType>
        <xsd:restriction base="dms:Text">
          <xsd:maxLength value="255"/>
        </xsd:restriction>
      </xsd:simpleType>
    </xsd:element>
    <xsd:element name="pa218990034143caa44e92a174dc6658" ma:index="12" nillable="true" ma:taxonomy="true" ma:internalName="pa218990034143caa44e92a174dc6658" ma:taxonomyFieldName="N_Number" ma:displayName="N-nummer" ma:fieldId="{9a218990-0341-43ca-a44e-92a174dc6658}" ma:sspId="2c1d3099-7b78-49aa-b639-b994b7639b56" ma:termSetId="7b22422d-f722-40be-9419-931dc68a6d4b" ma:anchorId="3cd62a34-65b8-46a7-8f90-77095c55f396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1d3249e-2277-4e94-80d5-4d9f473d55be}" ma:internalName="TaxCatchAll" ma:showField="CatchAllData" ma:web="b046e7ac-ba45-4657-b54e-4ec8bb0cc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1d3249e-2277-4e94-80d5-4d9f473d55be}" ma:internalName="TaxCatchAllLabel" ma:readOnly="true" ma:showField="CatchAllDataLabel" ma:web="b046e7ac-ba45-4657-b54e-4ec8bb0cc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feddd52e9f45919dca17b4320d7442" ma:index="16" nillable="true" ma:taxonomy="true" ma:internalName="hefeddd52e9f45919dca17b4320d7442" ma:taxonomyFieldName="DocumentType" ma:displayName="Dokumenttyp" ma:default="" ma:fieldId="{1efeddd5-2e9f-4591-9dca-17b4320d7442}" ma:taxonomyMulti="true" ma:sspId="2c1d3099-7b78-49aa-b639-b994b7639b56" ma:termSetId="7b22422d-f722-40be-9419-931dc68a6d4b" ma:anchorId="e07022fd-fbd3-4600-bd47-173e35255bea" ma:open="false" ma:isKeyword="false">
      <xsd:complexType>
        <xsd:sequence>
          <xsd:element ref="pc:Terms" minOccurs="0" maxOccurs="1"/>
        </xsd:sequence>
      </xsd:complexType>
    </xsd:element>
    <xsd:element name="Custom_Id" ma:index="18" nillable="true" ma:displayName="Custom_Id" ma:default="" ma:internalName="Custom_Id">
      <xsd:simpleType>
        <xsd:restriction base="dms:Text">
          <xsd:maxLength value="255"/>
        </xsd:restriction>
      </xsd:simpleType>
    </xsd:element>
    <xsd:element name="ISO_Created" ma:index="19" nillable="true" ma:displayName="ISO Skapad" ma:format="DateOnly" ma:internalName="ISO_Created">
      <xsd:simpleType>
        <xsd:restriction base="dms:DateTime"/>
      </xsd:simpleType>
    </xsd:element>
    <xsd:element name="ISO_Modified" ma:index="20" nillable="true" ma:displayName="ISO Ändrad" ma:format="DateOnly" ma:internalName="ISO_Modified">
      <xsd:simpleType>
        <xsd:restriction base="dms:DateTime"/>
      </xsd:simpleType>
    </xsd:element>
    <xsd:element name="Dokumenttaggar" ma:index="21" nillable="true" ma:displayName="Dokumenttaggar" ma:default="" ma:internalName="Dokumenttaggar">
      <xsd:simpleType>
        <xsd:restriction base="dms:Note">
          <xsd:maxLength value="255"/>
        </xsd:restriction>
      </xsd:simpleType>
    </xsd:element>
    <xsd:element name="SISTK_TextContent" ma:index="22" nillable="true" ma:displayName="Innehåll" ma:internalName="SISTK_TextContent">
      <xsd:simpleType>
        <xsd:restriction base="dms:Note"/>
      </xsd:simpleType>
    </xsd:element>
    <xsd:element name="SISTK_TK" ma:index="23" nillable="true" ma:displayName="Internationell kommitté" ma:internalName="SISTK_T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e7ac-ba45-4657-b54e-4ec8bb0ccae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2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c1d3099-7b78-49aa-b639-b994b7639b56" ContentTypeId="0x01010011A2348568FDB34D959DB8D8913679B9" PreviousValue="false" LastSyncTimeStamp="2023-10-03T13:07:10.857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818D-D762-4024-B2D9-72E42A47EA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9E90E5-F186-4A3E-97A7-C0179BF0E8E5}">
  <ds:schemaRefs>
    <ds:schemaRef ds:uri="http://schemas.microsoft.com/office/2006/metadata/properties"/>
    <ds:schemaRef ds:uri="http://schemas.microsoft.com/office/infopath/2007/PartnerControls"/>
    <ds:schemaRef ds:uri="49b7b959-ad26-4455-a253-4c80b354e3f2"/>
    <ds:schemaRef ds:uri="b046e7ac-ba45-4657-b54e-4ec8bb0ccaec"/>
  </ds:schemaRefs>
</ds:datastoreItem>
</file>

<file path=customXml/itemProps3.xml><?xml version="1.0" encoding="utf-8"?>
<ds:datastoreItem xmlns:ds="http://schemas.openxmlformats.org/officeDocument/2006/customXml" ds:itemID="{3E3CCCAB-01E7-4588-9629-A352F2F3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7b959-ad26-4455-a253-4c80b354e3f2"/>
    <ds:schemaRef ds:uri="b046e7ac-ba45-4657-b54e-4ec8bb0c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8C53E-41CA-42A8-BAEE-58F8567113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118AF5-2D92-41B0-811E-6C3137BAB55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1D3A151-F5A8-4146-9543-8DB7E578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1477</Characters>
  <Application>Microsoft Office Word</Application>
  <DocSecurity>0</DocSecurity>
  <Lines>32</Lines>
  <Paragraphs>19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Yoler (SIS)</dc:creator>
  <cp:keywords/>
  <dc:description/>
  <cp:lastModifiedBy>Jimmy Yoler (SIS)</cp:lastModifiedBy>
  <cp:revision>6</cp:revision>
  <dcterms:created xsi:type="dcterms:W3CDTF">2023-10-18T07:28:00Z</dcterms:created>
  <dcterms:modified xsi:type="dcterms:W3CDTF">2024-05-31T11:17:00Z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0x01010011A2348568FDB34D959DB8D8913679B900E67E9DC8AAF2714EB959A41174652FA0</vt:lpwstr>
  </property>
  <property fmtid="{D5CDD505-2E9C-101B-9397-08002B2CF9AE}" pid="3" name="_dlc_DocIdItemGuid">
    <vt:lpwstr>e8acdadf-7827-4554-8647-10493f2590c9</vt:lpwstr>
  </property>
  <property fmtid="{D5CDD505-2E9C-101B-9397-08002B2CF9AE}" pid="4" name="N_Number">
    <vt:lpwstr/>
  </property>
  <property fmtid="{D5CDD505-2E9C-101B-9397-08002B2CF9AE}" pid="5" name="DocumentType">
    <vt:lpwstr/>
  </property>
</Properties>
</file>